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1C" w:rsidRDefault="00456A1C" w:rsidP="00456A1C">
      <w:pPr>
        <w:pStyle w:val="Bezmezer"/>
      </w:pPr>
    </w:p>
    <w:p w:rsidR="006754DA" w:rsidRPr="006754DA" w:rsidRDefault="006754DA" w:rsidP="006754DA">
      <w:pPr>
        <w:jc w:val="center"/>
        <w:rPr>
          <w:b/>
          <w:sz w:val="32"/>
          <w:szCs w:val="32"/>
        </w:rPr>
      </w:pPr>
      <w:bookmarkStart w:id="0" w:name="_Hlk534356352"/>
      <w:r w:rsidRPr="006754DA">
        <w:rPr>
          <w:b/>
          <w:sz w:val="32"/>
          <w:szCs w:val="32"/>
        </w:rPr>
        <w:t>Časový plán řádných zasedání komisí</w:t>
      </w:r>
    </w:p>
    <w:p w:rsidR="006754DA" w:rsidRPr="006754DA" w:rsidRDefault="006754DA" w:rsidP="006754DA">
      <w:pPr>
        <w:jc w:val="center"/>
        <w:rPr>
          <w:b/>
          <w:sz w:val="32"/>
          <w:szCs w:val="32"/>
        </w:rPr>
      </w:pPr>
      <w:r w:rsidRPr="006754DA">
        <w:rPr>
          <w:b/>
          <w:sz w:val="32"/>
          <w:szCs w:val="32"/>
        </w:rPr>
        <w:t>Rady obce Týn nad Bečvou</w:t>
      </w:r>
      <w:r>
        <w:rPr>
          <w:b/>
          <w:sz w:val="32"/>
          <w:szCs w:val="32"/>
        </w:rPr>
        <w:t xml:space="preserve"> </w:t>
      </w:r>
      <w:r w:rsidRPr="006754DA">
        <w:rPr>
          <w:b/>
          <w:sz w:val="32"/>
          <w:szCs w:val="32"/>
        </w:rPr>
        <w:t>v roce 2019</w:t>
      </w:r>
      <w:bookmarkEnd w:id="0"/>
    </w:p>
    <w:p w:rsidR="00803DB0" w:rsidRPr="00803DB0" w:rsidRDefault="00803DB0" w:rsidP="00803DB0">
      <w:pPr>
        <w:pStyle w:val="Zkladntext2"/>
        <w:jc w:val="center"/>
        <w:rPr>
          <w:rFonts w:asciiTheme="minorHAnsi" w:hAnsiTheme="minorHAnsi" w:cstheme="minorHAnsi"/>
          <w:sz w:val="28"/>
          <w:szCs w:val="28"/>
        </w:rPr>
      </w:pPr>
      <w:r w:rsidRPr="00803DB0">
        <w:rPr>
          <w:rFonts w:asciiTheme="minorHAnsi" w:hAnsiTheme="minorHAnsi" w:cstheme="minorHAnsi"/>
          <w:sz w:val="28"/>
          <w:szCs w:val="28"/>
        </w:rPr>
        <w:t>Komise Rady obce Týn nad Bečvou budou v roce 2019 zasedat na</w:t>
      </w:r>
    </w:p>
    <w:p w:rsidR="00803DB0" w:rsidRPr="00803DB0" w:rsidRDefault="00803DB0" w:rsidP="00803DB0">
      <w:pPr>
        <w:pStyle w:val="Zkladntext2"/>
        <w:jc w:val="center"/>
        <w:rPr>
          <w:rFonts w:asciiTheme="minorHAnsi" w:hAnsiTheme="minorHAnsi" w:cstheme="minorHAnsi"/>
          <w:sz w:val="28"/>
          <w:szCs w:val="28"/>
        </w:rPr>
      </w:pPr>
      <w:r w:rsidRPr="00803DB0">
        <w:rPr>
          <w:rFonts w:asciiTheme="minorHAnsi" w:hAnsiTheme="minorHAnsi" w:cstheme="minorHAnsi"/>
          <w:sz w:val="28"/>
          <w:szCs w:val="28"/>
        </w:rPr>
        <w:t xml:space="preserve"> Obecním úřadě v Týně nad Bečvou v následujících termínech:</w:t>
      </w:r>
    </w:p>
    <w:p w:rsidR="006754DA" w:rsidRPr="006754DA" w:rsidRDefault="006754DA" w:rsidP="006754DA">
      <w:pPr>
        <w:rPr>
          <w:b/>
          <w:sz w:val="32"/>
          <w:szCs w:val="32"/>
        </w:rPr>
      </w:pPr>
    </w:p>
    <w:p w:rsidR="00803DB0" w:rsidRPr="00803DB0" w:rsidRDefault="00803DB0" w:rsidP="00803DB0">
      <w:pPr>
        <w:rPr>
          <w:rFonts w:cstheme="minorHAnsi"/>
          <w:b/>
          <w:sz w:val="24"/>
          <w:szCs w:val="24"/>
          <w:u w:val="single"/>
        </w:rPr>
      </w:pPr>
      <w:r w:rsidRPr="00803DB0">
        <w:rPr>
          <w:rFonts w:cstheme="minorHAnsi"/>
          <w:b/>
          <w:sz w:val="24"/>
          <w:szCs w:val="24"/>
          <w:u w:val="single"/>
        </w:rPr>
        <w:t xml:space="preserve">Komise stavební, dopravní, pozemková, životního prostředí a pro rozvoj obce: </w:t>
      </w:r>
    </w:p>
    <w:p w:rsidR="00803DB0" w:rsidRPr="00803DB0" w:rsidRDefault="00803DB0" w:rsidP="00803DB0">
      <w:pPr>
        <w:rPr>
          <w:rFonts w:cstheme="minorHAnsi"/>
          <w:b/>
          <w:bCs/>
          <w:sz w:val="24"/>
          <w:szCs w:val="24"/>
        </w:rPr>
      </w:pPr>
    </w:p>
    <w:p w:rsidR="00803DB0" w:rsidRPr="00803DB0" w:rsidRDefault="00803DB0" w:rsidP="00803DB0">
      <w:pPr>
        <w:rPr>
          <w:rFonts w:cstheme="minorHAnsi"/>
          <w:b/>
          <w:bCs/>
          <w:sz w:val="24"/>
          <w:szCs w:val="24"/>
        </w:rPr>
      </w:pPr>
      <w:r w:rsidRPr="00803DB0">
        <w:rPr>
          <w:rFonts w:cstheme="minorHAnsi"/>
          <w:b/>
          <w:bCs/>
          <w:sz w:val="24"/>
          <w:szCs w:val="24"/>
        </w:rPr>
        <w:t xml:space="preserve">začátek v 18:30 </w:t>
      </w:r>
      <w:proofErr w:type="gramStart"/>
      <w:r w:rsidRPr="00803DB0">
        <w:rPr>
          <w:rFonts w:cstheme="minorHAnsi"/>
          <w:b/>
          <w:bCs/>
          <w:sz w:val="24"/>
          <w:szCs w:val="24"/>
        </w:rPr>
        <w:t>hod  (</w:t>
      </w:r>
      <w:proofErr w:type="gramEnd"/>
      <w:r w:rsidRPr="00803DB0">
        <w:rPr>
          <w:rFonts w:cstheme="minorHAnsi"/>
          <w:b/>
          <w:bCs/>
          <w:sz w:val="24"/>
          <w:szCs w:val="24"/>
        </w:rPr>
        <w:t>úterý)</w:t>
      </w:r>
    </w:p>
    <w:p w:rsidR="00803DB0" w:rsidRPr="00803DB0" w:rsidRDefault="00803DB0" w:rsidP="00803DB0">
      <w:pPr>
        <w:rPr>
          <w:rFonts w:cstheme="minorHAnsi"/>
          <w:bCs/>
          <w:sz w:val="24"/>
          <w:szCs w:val="24"/>
        </w:rPr>
      </w:pPr>
      <w:r w:rsidRPr="00803DB0">
        <w:rPr>
          <w:rFonts w:cstheme="minorHAnsi"/>
          <w:bCs/>
          <w:sz w:val="24"/>
          <w:szCs w:val="24"/>
        </w:rPr>
        <w:t>12.2.</w:t>
      </w:r>
      <w:r w:rsidRPr="00803DB0">
        <w:rPr>
          <w:rFonts w:cstheme="minorHAnsi"/>
          <w:bCs/>
          <w:sz w:val="24"/>
          <w:szCs w:val="24"/>
        </w:rPr>
        <w:tab/>
        <w:t>16.4.</w:t>
      </w:r>
      <w:r w:rsidRPr="00803DB0">
        <w:rPr>
          <w:rFonts w:cstheme="minorHAnsi"/>
          <w:bCs/>
          <w:sz w:val="24"/>
          <w:szCs w:val="24"/>
        </w:rPr>
        <w:tab/>
        <w:t>25.6.</w:t>
      </w:r>
      <w:r w:rsidRPr="00803DB0">
        <w:rPr>
          <w:rFonts w:cstheme="minorHAnsi"/>
          <w:bCs/>
          <w:sz w:val="24"/>
          <w:szCs w:val="24"/>
        </w:rPr>
        <w:tab/>
        <w:t>8.10.</w:t>
      </w:r>
      <w:r w:rsidRPr="00803DB0">
        <w:rPr>
          <w:rFonts w:cstheme="minorHAnsi"/>
          <w:bCs/>
          <w:sz w:val="24"/>
          <w:szCs w:val="24"/>
        </w:rPr>
        <w:tab/>
        <w:t>12.11.</w:t>
      </w:r>
    </w:p>
    <w:p w:rsidR="00803DB0" w:rsidRPr="00803DB0" w:rsidRDefault="00803DB0" w:rsidP="00803DB0">
      <w:pPr>
        <w:jc w:val="both"/>
        <w:rPr>
          <w:rFonts w:cstheme="minorHAnsi"/>
          <w:b/>
          <w:sz w:val="24"/>
          <w:szCs w:val="24"/>
          <w:u w:val="single"/>
        </w:rPr>
      </w:pPr>
    </w:p>
    <w:p w:rsidR="00803DB0" w:rsidRPr="00803DB0" w:rsidRDefault="00803DB0" w:rsidP="00803DB0">
      <w:pPr>
        <w:jc w:val="both"/>
        <w:rPr>
          <w:rFonts w:cstheme="minorHAnsi"/>
          <w:b/>
          <w:sz w:val="24"/>
          <w:szCs w:val="24"/>
          <w:u w:val="single"/>
        </w:rPr>
      </w:pPr>
      <w:r w:rsidRPr="00803DB0">
        <w:rPr>
          <w:rFonts w:cstheme="minorHAnsi"/>
          <w:b/>
          <w:sz w:val="24"/>
          <w:szCs w:val="24"/>
          <w:u w:val="single"/>
        </w:rPr>
        <w:t xml:space="preserve">Komise sociální, zdravotní a kulturní: </w:t>
      </w:r>
    </w:p>
    <w:p w:rsidR="00803DB0" w:rsidRPr="00803DB0" w:rsidRDefault="00803DB0" w:rsidP="00803DB0">
      <w:pPr>
        <w:rPr>
          <w:rFonts w:cstheme="minorHAnsi"/>
          <w:sz w:val="24"/>
          <w:szCs w:val="24"/>
        </w:rPr>
      </w:pPr>
      <w:r w:rsidRPr="00803DB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803DB0" w:rsidRPr="00803DB0" w:rsidRDefault="00803DB0" w:rsidP="00803DB0">
      <w:pPr>
        <w:rPr>
          <w:rFonts w:cstheme="minorHAnsi"/>
          <w:b/>
          <w:bCs/>
          <w:sz w:val="24"/>
          <w:szCs w:val="24"/>
        </w:rPr>
      </w:pPr>
      <w:r w:rsidRPr="00803DB0">
        <w:rPr>
          <w:rFonts w:cstheme="minorHAnsi"/>
          <w:b/>
          <w:bCs/>
          <w:sz w:val="24"/>
          <w:szCs w:val="24"/>
        </w:rPr>
        <w:t>začátek v 18:30 hod (úterý)</w:t>
      </w:r>
    </w:p>
    <w:p w:rsidR="00803DB0" w:rsidRDefault="00803DB0" w:rsidP="00803DB0">
      <w:pPr>
        <w:rPr>
          <w:rFonts w:cstheme="minorHAnsi"/>
          <w:sz w:val="24"/>
          <w:szCs w:val="24"/>
        </w:rPr>
      </w:pPr>
      <w:r w:rsidRPr="00803DB0">
        <w:rPr>
          <w:rFonts w:cstheme="minorHAnsi"/>
          <w:sz w:val="24"/>
          <w:szCs w:val="24"/>
        </w:rPr>
        <w:t>5.2.</w:t>
      </w:r>
      <w:r w:rsidRPr="00803DB0">
        <w:rPr>
          <w:rFonts w:cstheme="minorHAnsi"/>
          <w:sz w:val="24"/>
          <w:szCs w:val="24"/>
        </w:rPr>
        <w:tab/>
        <w:t>30.4.</w:t>
      </w:r>
      <w:r w:rsidRPr="00803DB0">
        <w:rPr>
          <w:rFonts w:cstheme="minorHAnsi"/>
          <w:sz w:val="24"/>
          <w:szCs w:val="24"/>
        </w:rPr>
        <w:tab/>
        <w:t>18.6.</w:t>
      </w:r>
      <w:r w:rsidRPr="00803DB0">
        <w:rPr>
          <w:rFonts w:cstheme="minorHAnsi"/>
          <w:sz w:val="24"/>
          <w:szCs w:val="24"/>
        </w:rPr>
        <w:tab/>
        <w:t>3.9.</w:t>
      </w:r>
      <w:r w:rsidRPr="00803DB0">
        <w:rPr>
          <w:rFonts w:cstheme="minorHAnsi"/>
          <w:sz w:val="24"/>
          <w:szCs w:val="24"/>
        </w:rPr>
        <w:tab/>
        <w:t>5.11</w:t>
      </w:r>
    </w:p>
    <w:p w:rsidR="00642BDF" w:rsidRDefault="00642BDF" w:rsidP="00803DB0">
      <w:pPr>
        <w:rPr>
          <w:rFonts w:cstheme="minorHAnsi"/>
          <w:sz w:val="24"/>
          <w:szCs w:val="24"/>
        </w:rPr>
      </w:pPr>
    </w:p>
    <w:p w:rsidR="00642BDF" w:rsidRPr="00803DB0" w:rsidRDefault="00642BDF" w:rsidP="00803DB0">
      <w:pPr>
        <w:rPr>
          <w:rFonts w:cstheme="minorHAnsi"/>
          <w:sz w:val="24"/>
          <w:szCs w:val="24"/>
        </w:rPr>
      </w:pPr>
    </w:p>
    <w:p w:rsidR="00803DB0" w:rsidRPr="00803DB0" w:rsidRDefault="00803DB0" w:rsidP="00803DB0">
      <w:pPr>
        <w:rPr>
          <w:rFonts w:cstheme="minorHAnsi"/>
          <w:b/>
          <w:bCs/>
          <w:sz w:val="24"/>
          <w:szCs w:val="24"/>
        </w:rPr>
      </w:pPr>
      <w:r w:rsidRPr="00803DB0">
        <w:rPr>
          <w:rFonts w:cstheme="minorHAnsi"/>
          <w:b/>
          <w:bCs/>
          <w:sz w:val="24"/>
          <w:szCs w:val="24"/>
        </w:rPr>
        <w:t>Další termíny i změny termínů zasedání mohou provádět předsedové komisí po dohodě se starostou obce na základě aktuálních potřeb.</w:t>
      </w:r>
    </w:p>
    <w:p w:rsidR="00803DB0" w:rsidRDefault="00803DB0" w:rsidP="00803DB0">
      <w:pPr>
        <w:rPr>
          <w:rFonts w:cstheme="minorHAnsi"/>
          <w:b/>
          <w:bCs/>
          <w:sz w:val="24"/>
          <w:szCs w:val="24"/>
        </w:rPr>
      </w:pPr>
    </w:p>
    <w:p w:rsidR="00642BDF" w:rsidRPr="00803DB0" w:rsidRDefault="00642BDF" w:rsidP="00803DB0">
      <w:pPr>
        <w:rPr>
          <w:rFonts w:cstheme="minorHAnsi"/>
          <w:b/>
          <w:bCs/>
          <w:sz w:val="24"/>
          <w:szCs w:val="24"/>
        </w:rPr>
      </w:pPr>
      <w:bookmarkStart w:id="1" w:name="_GoBack"/>
      <w:bookmarkEnd w:id="1"/>
    </w:p>
    <w:p w:rsidR="00803DB0" w:rsidRDefault="00803DB0" w:rsidP="00803DB0">
      <w:pPr>
        <w:rPr>
          <w:rFonts w:ascii="Arial Narrow" w:hAnsi="Arial Narrow"/>
          <w:b/>
          <w:bCs/>
          <w:sz w:val="24"/>
        </w:rPr>
      </w:pPr>
    </w:p>
    <w:p w:rsidR="00803DB0" w:rsidRDefault="00803DB0" w:rsidP="00803DB0">
      <w:pPr>
        <w:rPr>
          <w:rFonts w:ascii="Arial Narrow" w:hAnsi="Arial Narrow"/>
          <w:b/>
          <w:bCs/>
          <w:sz w:val="24"/>
        </w:rPr>
      </w:pPr>
    </w:p>
    <w:p w:rsidR="00803DB0" w:rsidRDefault="00803DB0" w:rsidP="00803DB0">
      <w:pPr>
        <w:rPr>
          <w:rFonts w:ascii="Arial Narrow" w:hAnsi="Arial Narrow"/>
          <w:b/>
          <w:bCs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---------------------------------</w:t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/>
          <w:b/>
        </w:rPr>
        <w:t xml:space="preserve"> Ing. Antonín Ryšánek</w:t>
      </w:r>
      <w:r>
        <w:rPr>
          <w:rFonts w:ascii="Arial Narrow" w:hAnsi="Arial Narrow"/>
          <w:b/>
          <w:bCs/>
        </w:rPr>
        <w:t xml:space="preserve"> </w:t>
      </w:r>
    </w:p>
    <w:p w:rsidR="00803DB0" w:rsidRDefault="00803DB0" w:rsidP="00803DB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</w:t>
      </w:r>
      <w:r>
        <w:rPr>
          <w:rFonts w:ascii="Arial Narrow" w:hAnsi="Arial Narrow"/>
          <w:b/>
          <w:bCs/>
        </w:rPr>
        <w:tab/>
        <w:t xml:space="preserve">         starosta obce</w:t>
      </w:r>
    </w:p>
    <w:p w:rsidR="00803DB0" w:rsidRDefault="00803DB0" w:rsidP="00803DB0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         Týn nad Bečvou</w:t>
      </w:r>
    </w:p>
    <w:p w:rsidR="00803DB0" w:rsidRDefault="00803DB0" w:rsidP="00803DB0"/>
    <w:p w:rsidR="00803DB0" w:rsidRDefault="00803DB0" w:rsidP="00803DB0"/>
    <w:p w:rsidR="00F21138" w:rsidRDefault="00F21138" w:rsidP="00F21138">
      <w:pPr>
        <w:pStyle w:val="Bezmezer"/>
        <w:rPr>
          <w:sz w:val="24"/>
          <w:szCs w:val="24"/>
        </w:rPr>
      </w:pPr>
    </w:p>
    <w:sectPr w:rsidR="00F21138" w:rsidSect="003B3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94" w:rsidRDefault="002C1794" w:rsidP="00456A1C">
      <w:pPr>
        <w:spacing w:after="0" w:line="240" w:lineRule="auto"/>
      </w:pPr>
      <w:r>
        <w:separator/>
      </w:r>
    </w:p>
  </w:endnote>
  <w:endnote w:type="continuationSeparator" w:id="0">
    <w:p w:rsidR="002C1794" w:rsidRDefault="002C1794" w:rsidP="0045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4" w:rsidRDefault="005901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AB9" w:rsidRDefault="003B3AB9" w:rsidP="009A0C42">
    <w:pPr>
      <w:pStyle w:val="Zpat"/>
      <w:pBdr>
        <w:top w:val="single" w:sz="4" w:space="1" w:color="auto"/>
      </w:pBdr>
      <w:rPr>
        <w:sz w:val="18"/>
        <w:szCs w:val="18"/>
      </w:rPr>
    </w:pPr>
    <w:r w:rsidRPr="00F21138">
      <w:rPr>
        <w:sz w:val="18"/>
        <w:szCs w:val="18"/>
      </w:rPr>
      <w:t>Obec Týn nad Bečvou, Náves B. Smetany 68, 751 31</w:t>
    </w:r>
  </w:p>
  <w:p w:rsidR="003B3AB9" w:rsidRPr="00F21138" w:rsidRDefault="003B3AB9" w:rsidP="003B3AB9">
    <w:pPr>
      <w:pStyle w:val="Zpat"/>
      <w:rPr>
        <w:sz w:val="18"/>
        <w:szCs w:val="18"/>
      </w:rPr>
    </w:pPr>
    <w:r>
      <w:rPr>
        <w:sz w:val="18"/>
        <w:szCs w:val="18"/>
      </w:rPr>
      <w:t>IČ - 00850641</w:t>
    </w:r>
  </w:p>
  <w:p w:rsidR="003B3AB9" w:rsidRPr="00F21138" w:rsidRDefault="003B3AB9" w:rsidP="003B3AB9">
    <w:pPr>
      <w:pStyle w:val="Zpat"/>
      <w:rPr>
        <w:sz w:val="18"/>
        <w:szCs w:val="18"/>
      </w:rPr>
    </w:pPr>
    <w:proofErr w:type="gramStart"/>
    <w:r w:rsidRPr="00F21138">
      <w:rPr>
        <w:sz w:val="18"/>
        <w:szCs w:val="18"/>
      </w:rPr>
      <w:t>Telefon</w:t>
    </w:r>
    <w:r>
      <w:rPr>
        <w:sz w:val="18"/>
        <w:szCs w:val="18"/>
      </w:rPr>
      <w:t xml:space="preserve"> </w:t>
    </w:r>
    <w:r w:rsidRPr="00F21138">
      <w:rPr>
        <w:sz w:val="18"/>
        <w:szCs w:val="18"/>
      </w:rPr>
      <w:t>:</w:t>
    </w:r>
    <w:proofErr w:type="gramEnd"/>
    <w:r w:rsidRPr="00F21138">
      <w:rPr>
        <w:sz w:val="18"/>
        <w:szCs w:val="18"/>
      </w:rPr>
      <w:t xml:space="preserve"> 581 793 077</w:t>
    </w:r>
  </w:p>
  <w:p w:rsidR="003B3AB9" w:rsidRPr="00F21138" w:rsidRDefault="003B3AB9" w:rsidP="003B3AB9">
    <w:pPr>
      <w:pStyle w:val="Zpat"/>
      <w:rPr>
        <w:sz w:val="18"/>
        <w:szCs w:val="18"/>
      </w:rPr>
    </w:pPr>
    <w:r w:rsidRPr="00F21138">
      <w:rPr>
        <w:sz w:val="18"/>
        <w:szCs w:val="18"/>
      </w:rPr>
      <w:t xml:space="preserve">e-mail  </w:t>
    </w:r>
    <w:r>
      <w:rPr>
        <w:sz w:val="18"/>
        <w:szCs w:val="18"/>
      </w:rPr>
      <w:t xml:space="preserve"> </w:t>
    </w:r>
    <w:r w:rsidRPr="00F21138">
      <w:rPr>
        <w:sz w:val="18"/>
        <w:szCs w:val="18"/>
      </w:rPr>
      <w:t xml:space="preserve">: </w:t>
    </w:r>
    <w:hyperlink r:id="rId1" w:history="1">
      <w:r w:rsidR="00011C1D" w:rsidRPr="008E202C">
        <w:rPr>
          <w:rStyle w:val="Hypertextovodkaz"/>
          <w:sz w:val="18"/>
          <w:szCs w:val="18"/>
        </w:rPr>
        <w:t>obectyn@seznam.cz</w:t>
      </w:r>
    </w:hyperlink>
  </w:p>
  <w:p w:rsidR="00F21138" w:rsidRPr="00F21138" w:rsidRDefault="002C1794">
    <w:pPr>
      <w:pStyle w:val="Zpat"/>
      <w:rPr>
        <w:sz w:val="18"/>
        <w:szCs w:val="18"/>
      </w:rPr>
    </w:pPr>
    <w:hyperlink r:id="rId2" w:history="1">
      <w:r w:rsidR="005901E4" w:rsidRPr="008E202C">
        <w:rPr>
          <w:rStyle w:val="Hypertextovodkaz"/>
          <w:sz w:val="18"/>
          <w:szCs w:val="18"/>
        </w:rPr>
        <w:t>www.tynnb.cz</w:t>
      </w:r>
    </w:hyperlink>
    <w:r w:rsidR="003B3AB9">
      <w:rPr>
        <w:sz w:val="18"/>
        <w:szCs w:val="18"/>
      </w:rPr>
      <w:tab/>
    </w:r>
    <w:r w:rsidR="003B3AB9">
      <w:rPr>
        <w:sz w:val="18"/>
        <w:szCs w:val="18"/>
      </w:rPr>
      <w:tab/>
    </w:r>
    <w:r w:rsidR="003B3AB9" w:rsidRPr="003B3AB9">
      <w:rPr>
        <w:sz w:val="18"/>
        <w:szCs w:val="18"/>
      </w:rPr>
      <w:t xml:space="preserve">Stránka </w:t>
    </w:r>
    <w:r w:rsidR="003B3AB9" w:rsidRPr="003B3AB9">
      <w:rPr>
        <w:b/>
        <w:bCs/>
        <w:sz w:val="18"/>
        <w:szCs w:val="18"/>
      </w:rPr>
      <w:fldChar w:fldCharType="begin"/>
    </w:r>
    <w:r w:rsidR="003B3AB9" w:rsidRPr="003B3AB9">
      <w:rPr>
        <w:b/>
        <w:bCs/>
        <w:sz w:val="18"/>
        <w:szCs w:val="18"/>
      </w:rPr>
      <w:instrText>PAGE  \* Arabic  \* MERGEFORMAT</w:instrText>
    </w:r>
    <w:r w:rsidR="003B3AB9" w:rsidRPr="003B3AB9">
      <w:rPr>
        <w:b/>
        <w:bCs/>
        <w:sz w:val="18"/>
        <w:szCs w:val="18"/>
      </w:rPr>
      <w:fldChar w:fldCharType="separate"/>
    </w:r>
    <w:r w:rsidR="003B3AB9" w:rsidRPr="003B3AB9">
      <w:rPr>
        <w:b/>
        <w:bCs/>
        <w:sz w:val="18"/>
        <w:szCs w:val="18"/>
      </w:rPr>
      <w:t>1</w:t>
    </w:r>
    <w:r w:rsidR="003B3AB9" w:rsidRPr="003B3AB9">
      <w:rPr>
        <w:b/>
        <w:bCs/>
        <w:sz w:val="18"/>
        <w:szCs w:val="18"/>
      </w:rPr>
      <w:fldChar w:fldCharType="end"/>
    </w:r>
    <w:r w:rsidR="003B3AB9" w:rsidRPr="003B3AB9">
      <w:rPr>
        <w:sz w:val="18"/>
        <w:szCs w:val="18"/>
      </w:rPr>
      <w:t xml:space="preserve"> z </w:t>
    </w:r>
    <w:r w:rsidR="003B3AB9" w:rsidRPr="003B3AB9">
      <w:rPr>
        <w:b/>
        <w:bCs/>
        <w:sz w:val="18"/>
        <w:szCs w:val="18"/>
      </w:rPr>
      <w:fldChar w:fldCharType="begin"/>
    </w:r>
    <w:r w:rsidR="003B3AB9" w:rsidRPr="003B3AB9">
      <w:rPr>
        <w:b/>
        <w:bCs/>
        <w:sz w:val="18"/>
        <w:szCs w:val="18"/>
      </w:rPr>
      <w:instrText>NUMPAGES  \* Arabic  \* MERGEFORMAT</w:instrText>
    </w:r>
    <w:r w:rsidR="003B3AB9" w:rsidRPr="003B3AB9">
      <w:rPr>
        <w:b/>
        <w:bCs/>
        <w:sz w:val="18"/>
        <w:szCs w:val="18"/>
      </w:rPr>
      <w:fldChar w:fldCharType="separate"/>
    </w:r>
    <w:r w:rsidR="003B3AB9" w:rsidRPr="003B3AB9">
      <w:rPr>
        <w:b/>
        <w:bCs/>
        <w:sz w:val="18"/>
        <w:szCs w:val="18"/>
      </w:rPr>
      <w:t>2</w:t>
    </w:r>
    <w:r w:rsidR="003B3AB9" w:rsidRPr="003B3AB9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4" w:rsidRDefault="00590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94" w:rsidRDefault="002C1794" w:rsidP="00456A1C">
      <w:pPr>
        <w:spacing w:after="0" w:line="240" w:lineRule="auto"/>
      </w:pPr>
      <w:r>
        <w:separator/>
      </w:r>
    </w:p>
  </w:footnote>
  <w:footnote w:type="continuationSeparator" w:id="0">
    <w:p w:rsidR="002C1794" w:rsidRDefault="002C1794" w:rsidP="0045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4" w:rsidRDefault="005901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1C" w:rsidRDefault="00456A1C">
    <w:pPr>
      <w:pStyle w:val="Zhlav"/>
      <w:rPr>
        <w:b/>
      </w:rPr>
    </w:pPr>
    <w:r w:rsidRPr="00456A1C">
      <w:rPr>
        <w:b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-635</wp:posOffset>
          </wp:positionH>
          <wp:positionV relativeFrom="paragraph">
            <wp:posOffset>-234315</wp:posOffset>
          </wp:positionV>
          <wp:extent cx="608400" cy="666000"/>
          <wp:effectExtent l="0" t="0" r="1270" b="127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A1C" w:rsidRPr="00456A1C" w:rsidRDefault="00456A1C" w:rsidP="009A0C42">
    <w:pPr>
      <w:pStyle w:val="Zhlav"/>
      <w:pBdr>
        <w:bottom w:val="single" w:sz="4" w:space="1" w:color="auto"/>
      </w:pBdr>
      <w:rPr>
        <w:b/>
      </w:rPr>
    </w:pPr>
    <w:r w:rsidRPr="00456A1C">
      <w:rPr>
        <w:b/>
      </w:rPr>
      <w:t>Obec Týn nad Bečvou</w:t>
    </w:r>
    <w:r>
      <w:rPr>
        <w:b/>
      </w:rPr>
      <w:t xml:space="preserve">, </w:t>
    </w:r>
    <w:r w:rsidRPr="00456A1C">
      <w:t>náves B. Smetany 68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4" w:rsidRDefault="005901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C"/>
    <w:rsid w:val="00011C1D"/>
    <w:rsid w:val="000250BF"/>
    <w:rsid w:val="002C1794"/>
    <w:rsid w:val="003B3AB9"/>
    <w:rsid w:val="00456A1C"/>
    <w:rsid w:val="004B7810"/>
    <w:rsid w:val="005901E4"/>
    <w:rsid w:val="00642BDF"/>
    <w:rsid w:val="006754DA"/>
    <w:rsid w:val="00803DB0"/>
    <w:rsid w:val="009A0C42"/>
    <w:rsid w:val="00A619FA"/>
    <w:rsid w:val="00AA183A"/>
    <w:rsid w:val="00B73E6F"/>
    <w:rsid w:val="00C51B7E"/>
    <w:rsid w:val="00C52873"/>
    <w:rsid w:val="00C63636"/>
    <w:rsid w:val="00E41F65"/>
    <w:rsid w:val="00F019CC"/>
    <w:rsid w:val="00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98EDD"/>
  <w15:chartTrackingRefBased/>
  <w15:docId w15:val="{BB8CDE64-3D5A-4673-9C87-7E3784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A1C"/>
  </w:style>
  <w:style w:type="paragraph" w:styleId="Zpat">
    <w:name w:val="footer"/>
    <w:basedOn w:val="Normln"/>
    <w:link w:val="ZpatChar"/>
    <w:uiPriority w:val="99"/>
    <w:unhideWhenUsed/>
    <w:rsid w:val="0045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A1C"/>
  </w:style>
  <w:style w:type="paragraph" w:styleId="Bezmezer">
    <w:name w:val="No Spacing"/>
    <w:uiPriority w:val="1"/>
    <w:qFormat/>
    <w:rsid w:val="00456A1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1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138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6754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754DA"/>
    <w:rPr>
      <w:rFonts w:ascii="Times New Roman" w:eastAsia="Times New Roman" w:hAnsi="Times New Roman" w:cs="Times New Roman"/>
      <w:b/>
      <w:bCs/>
      <w:i/>
      <w:iCs/>
      <w:sz w:val="44"/>
      <w:szCs w:val="20"/>
      <w:lang w:eastAsia="cs-CZ"/>
    </w:rPr>
  </w:style>
  <w:style w:type="paragraph" w:styleId="Zkladntext2">
    <w:name w:val="Body Text 2"/>
    <w:basedOn w:val="Normln"/>
    <w:link w:val="Zkladntext2Char"/>
    <w:rsid w:val="00803DB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03DB0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nnb.cz" TargetMode="External"/><Relationship Id="rId1" Type="http://schemas.openxmlformats.org/officeDocument/2006/relationships/hyperlink" Target="mailto:obecty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5729-50F9-481D-86DA-211C2DD1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danarysankova</dc:creator>
  <cp:keywords/>
  <dc:description/>
  <cp:lastModifiedBy>Kateřina Vařeková</cp:lastModifiedBy>
  <cp:revision>2</cp:revision>
  <cp:lastPrinted>2019-01-04T08:43:00Z</cp:lastPrinted>
  <dcterms:created xsi:type="dcterms:W3CDTF">2019-01-04T08:55:00Z</dcterms:created>
  <dcterms:modified xsi:type="dcterms:W3CDTF">2019-01-04T08:55:00Z</dcterms:modified>
</cp:coreProperties>
</file>